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684E" w:rsidRDefault="0082684E" w:rsidP="0082684E">
      <w:pPr>
        <w:jc w:val="center"/>
        <w:rPr>
          <w:rFonts w:ascii="仿宋" w:eastAsia="仿宋" w:hAnsi="仿宋" w:hint="eastAsia"/>
          <w:b/>
          <w:sz w:val="36"/>
          <w:szCs w:val="36"/>
        </w:rPr>
      </w:pPr>
      <w:r w:rsidRPr="00786125">
        <w:rPr>
          <w:rFonts w:ascii="仿宋" w:eastAsia="仿宋" w:hAnsi="仿宋" w:hint="eastAsia"/>
          <w:b/>
          <w:sz w:val="36"/>
          <w:szCs w:val="36"/>
        </w:rPr>
        <w:t>门诊部</w:t>
      </w:r>
      <w:r w:rsidR="009A3534" w:rsidRPr="00786125">
        <w:rPr>
          <w:rFonts w:ascii="仿宋" w:eastAsia="仿宋" w:hAnsi="仿宋" w:hint="eastAsia"/>
          <w:b/>
          <w:sz w:val="36"/>
          <w:szCs w:val="36"/>
        </w:rPr>
        <w:t>紧急</w:t>
      </w:r>
      <w:r w:rsidRPr="00786125">
        <w:rPr>
          <w:rFonts w:ascii="仿宋" w:eastAsia="仿宋" w:hAnsi="仿宋" w:hint="eastAsia"/>
          <w:b/>
          <w:sz w:val="36"/>
          <w:szCs w:val="36"/>
        </w:rPr>
        <w:t>采购健</w:t>
      </w:r>
      <w:bookmarkStart w:id="0" w:name="_GoBack"/>
      <w:bookmarkEnd w:id="0"/>
      <w:r w:rsidRPr="00786125">
        <w:rPr>
          <w:rFonts w:ascii="仿宋" w:eastAsia="仿宋" w:hAnsi="仿宋" w:hint="eastAsia"/>
          <w:b/>
          <w:sz w:val="36"/>
          <w:szCs w:val="36"/>
        </w:rPr>
        <w:t>康码智能通行系统</w:t>
      </w:r>
      <w:r w:rsidR="00786125" w:rsidRPr="00786125">
        <w:rPr>
          <w:rFonts w:ascii="仿宋" w:eastAsia="仿宋" w:hAnsi="仿宋" w:hint="eastAsia"/>
          <w:b/>
          <w:sz w:val="36"/>
          <w:szCs w:val="36"/>
        </w:rPr>
        <w:t>需求书</w:t>
      </w:r>
    </w:p>
    <w:p w:rsidR="00786125" w:rsidRPr="00786125" w:rsidRDefault="00786125" w:rsidP="0082684E">
      <w:pPr>
        <w:jc w:val="center"/>
        <w:rPr>
          <w:rFonts w:ascii="仿宋" w:eastAsia="仿宋" w:hAnsi="仿宋"/>
          <w:b/>
          <w:sz w:val="36"/>
          <w:szCs w:val="36"/>
        </w:rPr>
      </w:pPr>
    </w:p>
    <w:p w:rsidR="009C3129" w:rsidRPr="00C437D9" w:rsidRDefault="009C3129" w:rsidP="009C3129">
      <w:pPr>
        <w:rPr>
          <w:rFonts w:ascii="仿宋" w:eastAsia="仿宋" w:hAnsi="仿宋"/>
          <w:b/>
          <w:sz w:val="32"/>
          <w:szCs w:val="32"/>
        </w:rPr>
      </w:pPr>
      <w:r w:rsidRPr="00C437D9">
        <w:rPr>
          <w:rFonts w:ascii="仿宋" w:eastAsia="仿宋" w:hAnsi="仿宋" w:hint="eastAsia"/>
          <w:b/>
          <w:sz w:val="32"/>
          <w:szCs w:val="32"/>
        </w:rPr>
        <w:t>采购内容清单内容</w:t>
      </w:r>
      <w:r w:rsidR="00786125">
        <w:rPr>
          <w:rFonts w:ascii="仿宋" w:eastAsia="仿宋" w:hAnsi="仿宋" w:hint="eastAsia"/>
          <w:b/>
          <w:sz w:val="32"/>
          <w:szCs w:val="32"/>
        </w:rPr>
        <w:t>：</w:t>
      </w:r>
    </w:p>
    <w:tbl>
      <w:tblPr>
        <w:tblW w:w="591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20"/>
      </w:tblPr>
      <w:tblGrid>
        <w:gridCol w:w="1143"/>
        <w:gridCol w:w="1643"/>
        <w:gridCol w:w="1939"/>
        <w:gridCol w:w="646"/>
        <w:gridCol w:w="646"/>
        <w:gridCol w:w="1094"/>
        <w:gridCol w:w="1387"/>
        <w:gridCol w:w="1667"/>
      </w:tblGrid>
      <w:tr w:rsidR="00CF175E" w:rsidRPr="00381B05" w:rsidTr="009003E4">
        <w:trPr>
          <w:trHeight w:val="1158"/>
          <w:jc w:val="center"/>
        </w:trPr>
        <w:tc>
          <w:tcPr>
            <w:tcW w:w="562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81B05">
              <w:rPr>
                <w:rFonts w:ascii="宋体" w:hAnsi="宋体"/>
                <w:b/>
                <w:bCs/>
                <w:sz w:val="24"/>
                <w:szCs w:val="24"/>
              </w:rPr>
              <w:t>型号</w:t>
            </w:r>
          </w:p>
        </w:tc>
        <w:tc>
          <w:tcPr>
            <w:tcW w:w="808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81B05">
              <w:rPr>
                <w:rFonts w:ascii="宋体" w:hAnsi="宋体"/>
                <w:b/>
                <w:bCs/>
                <w:sz w:val="24"/>
                <w:szCs w:val="24"/>
              </w:rPr>
              <w:t>示意图</w:t>
            </w:r>
          </w:p>
        </w:tc>
        <w:tc>
          <w:tcPr>
            <w:tcW w:w="954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81B05">
              <w:rPr>
                <w:rFonts w:ascii="宋体" w:hAnsi="宋体"/>
                <w:b/>
                <w:bCs/>
                <w:sz w:val="24"/>
                <w:szCs w:val="24"/>
              </w:rPr>
              <w:t>描述</w:t>
            </w:r>
          </w:p>
        </w:tc>
        <w:tc>
          <w:tcPr>
            <w:tcW w:w="318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81B05">
              <w:rPr>
                <w:rFonts w:ascii="宋体" w:hAnsi="宋体"/>
                <w:b/>
                <w:bCs/>
                <w:sz w:val="24"/>
                <w:szCs w:val="24"/>
              </w:rPr>
              <w:t>单位</w:t>
            </w:r>
          </w:p>
        </w:tc>
        <w:tc>
          <w:tcPr>
            <w:tcW w:w="318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81B05">
              <w:rPr>
                <w:rFonts w:ascii="宋体" w:hAnsi="宋体"/>
                <w:b/>
                <w:bCs/>
                <w:sz w:val="24"/>
                <w:szCs w:val="24"/>
              </w:rPr>
              <w:t>数量</w:t>
            </w:r>
          </w:p>
        </w:tc>
        <w:tc>
          <w:tcPr>
            <w:tcW w:w="538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  <w:r w:rsidRPr="00381B05">
              <w:rPr>
                <w:rFonts w:ascii="宋体" w:hAnsi="宋体"/>
                <w:b/>
                <w:bCs/>
                <w:sz w:val="24"/>
                <w:szCs w:val="24"/>
              </w:rPr>
              <w:t>单价</w:t>
            </w:r>
          </w:p>
          <w:p w:rsidR="00CF175E" w:rsidRPr="00381B05" w:rsidRDefault="00CF175E" w:rsidP="00BE0B2D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81B05">
              <w:rPr>
                <w:rFonts w:ascii="宋体" w:hAnsi="宋体"/>
                <w:b/>
                <w:bCs/>
                <w:sz w:val="24"/>
                <w:szCs w:val="24"/>
              </w:rPr>
              <w:t>（含税/元）</w:t>
            </w:r>
          </w:p>
        </w:tc>
        <w:tc>
          <w:tcPr>
            <w:tcW w:w="682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  <w:r w:rsidRPr="00381B05">
              <w:rPr>
                <w:rFonts w:ascii="宋体" w:hAnsi="宋体"/>
                <w:b/>
                <w:bCs/>
                <w:sz w:val="24"/>
                <w:szCs w:val="24"/>
              </w:rPr>
              <w:t>总价</w:t>
            </w:r>
          </w:p>
          <w:p w:rsidR="00CF175E" w:rsidRPr="00381B05" w:rsidRDefault="00CF175E" w:rsidP="00BE0B2D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81B05">
              <w:rPr>
                <w:rFonts w:ascii="宋体" w:hAnsi="宋体"/>
                <w:b/>
                <w:bCs/>
                <w:sz w:val="24"/>
                <w:szCs w:val="24"/>
              </w:rPr>
              <w:t>（含税/元）</w:t>
            </w:r>
          </w:p>
        </w:tc>
        <w:tc>
          <w:tcPr>
            <w:tcW w:w="820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  <w:r w:rsidRPr="00381B05">
              <w:rPr>
                <w:rFonts w:ascii="宋体" w:hAnsi="宋体"/>
                <w:b/>
                <w:bCs/>
                <w:sz w:val="24"/>
                <w:szCs w:val="24"/>
              </w:rPr>
              <w:t>次年费用</w:t>
            </w:r>
          </w:p>
          <w:p w:rsidR="00CF175E" w:rsidRPr="00381B05" w:rsidRDefault="00CF175E" w:rsidP="00BE0B2D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81B05">
              <w:rPr>
                <w:rFonts w:ascii="宋体" w:hAnsi="宋体"/>
                <w:b/>
                <w:bCs/>
                <w:sz w:val="24"/>
                <w:szCs w:val="24"/>
              </w:rPr>
              <w:t>（含税/元）</w:t>
            </w:r>
          </w:p>
        </w:tc>
      </w:tr>
      <w:tr w:rsidR="00CF175E" w:rsidRPr="00381B05" w:rsidTr="009003E4">
        <w:trPr>
          <w:trHeight w:val="2010"/>
          <w:jc w:val="center"/>
        </w:trPr>
        <w:tc>
          <w:tcPr>
            <w:tcW w:w="562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81B05">
              <w:rPr>
                <w:rFonts w:ascii="宋体" w:hAnsi="宋体"/>
                <w:sz w:val="24"/>
                <w:szCs w:val="24"/>
              </w:rPr>
              <w:t>5G智能通行立柱型一体机</w:t>
            </w:r>
          </w:p>
        </w:tc>
        <w:tc>
          <w:tcPr>
            <w:tcW w:w="808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F175E" w:rsidRPr="00381B05" w:rsidRDefault="00CF175E" w:rsidP="00BE0B2D">
            <w:pPr>
              <w:rPr>
                <w:rFonts w:ascii="宋体" w:hAnsi="宋体"/>
                <w:sz w:val="24"/>
                <w:szCs w:val="24"/>
              </w:rPr>
            </w:pPr>
            <w:r w:rsidRPr="00381B05">
              <w:rPr>
                <w:rFonts w:ascii="宋体" w:hAnsi="宋体"/>
                <w:noProof/>
                <w:sz w:val="24"/>
                <w:szCs w:val="24"/>
              </w:rPr>
              <w:drawing>
                <wp:inline distT="0" distB="0" distL="0" distR="0">
                  <wp:extent cx="796458" cy="1275907"/>
                  <wp:effectExtent l="0" t="0" r="3810" b="635"/>
                  <wp:docPr id="18" name="图片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图片 17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4070" cy="130412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54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rPr>
                <w:rFonts w:ascii="宋体" w:hAnsi="宋体"/>
                <w:sz w:val="24"/>
                <w:szCs w:val="24"/>
              </w:rPr>
            </w:pPr>
            <w:r w:rsidRPr="00381B05">
              <w:rPr>
                <w:rFonts w:ascii="宋体" w:hAnsi="宋体"/>
                <w:sz w:val="24"/>
                <w:szCs w:val="24"/>
              </w:rPr>
              <w:t>集合人脸测温一体机，健康码识别，身份证识别，立柱式；含材料配件</w:t>
            </w:r>
          </w:p>
        </w:tc>
        <w:tc>
          <w:tcPr>
            <w:tcW w:w="318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rPr>
                <w:rFonts w:ascii="宋体" w:hAnsi="宋体"/>
                <w:sz w:val="24"/>
                <w:szCs w:val="24"/>
              </w:rPr>
            </w:pPr>
            <w:r w:rsidRPr="00381B05">
              <w:rPr>
                <w:rFonts w:ascii="宋体" w:hAnsi="宋体"/>
                <w:sz w:val="24"/>
                <w:szCs w:val="24"/>
              </w:rPr>
              <w:t>套</w:t>
            </w:r>
          </w:p>
        </w:tc>
        <w:tc>
          <w:tcPr>
            <w:tcW w:w="318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381B05">
              <w:rPr>
                <w:rFonts w:ascii="宋体" w:hAnsi="宋体"/>
                <w:b/>
                <w:sz w:val="24"/>
                <w:szCs w:val="24"/>
              </w:rPr>
              <w:t>5</w:t>
            </w:r>
          </w:p>
        </w:tc>
        <w:tc>
          <w:tcPr>
            <w:tcW w:w="538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381B05">
              <w:rPr>
                <w:rFonts w:ascii="宋体" w:hAnsi="宋体"/>
                <w:b/>
                <w:sz w:val="24"/>
                <w:szCs w:val="24"/>
              </w:rPr>
              <w:t>23000</w:t>
            </w:r>
          </w:p>
        </w:tc>
        <w:tc>
          <w:tcPr>
            <w:tcW w:w="682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381B05">
              <w:rPr>
                <w:rFonts w:ascii="宋体" w:hAnsi="宋体" w:hint="eastAsia"/>
                <w:b/>
                <w:sz w:val="24"/>
                <w:szCs w:val="24"/>
              </w:rPr>
              <w:t>115000</w:t>
            </w:r>
          </w:p>
        </w:tc>
        <w:tc>
          <w:tcPr>
            <w:tcW w:w="820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rPr>
                <w:rFonts w:ascii="宋体" w:hAnsi="宋体"/>
                <w:sz w:val="24"/>
                <w:szCs w:val="24"/>
              </w:rPr>
            </w:pPr>
            <w:r w:rsidRPr="00381B05">
              <w:rPr>
                <w:rFonts w:ascii="宋体" w:hAnsi="宋体"/>
                <w:sz w:val="24"/>
                <w:szCs w:val="24"/>
              </w:rPr>
              <w:t>次年维保费用按照10%计算为</w:t>
            </w:r>
            <w:r>
              <w:rPr>
                <w:rFonts w:ascii="宋体" w:hAnsi="宋体"/>
                <w:sz w:val="24"/>
                <w:szCs w:val="24"/>
              </w:rPr>
              <w:t>11500</w:t>
            </w:r>
          </w:p>
        </w:tc>
      </w:tr>
      <w:tr w:rsidR="00CF175E" w:rsidRPr="00381B05" w:rsidTr="009003E4">
        <w:trPr>
          <w:trHeight w:val="1093"/>
          <w:jc w:val="center"/>
        </w:trPr>
        <w:tc>
          <w:tcPr>
            <w:tcW w:w="562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81B05">
              <w:rPr>
                <w:rFonts w:ascii="宋体" w:hAnsi="宋体"/>
                <w:sz w:val="24"/>
                <w:szCs w:val="24"/>
              </w:rPr>
              <w:t>5G CPE</w:t>
            </w:r>
          </w:p>
        </w:tc>
        <w:tc>
          <w:tcPr>
            <w:tcW w:w="808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F175E" w:rsidRPr="00381B05" w:rsidRDefault="00CF175E" w:rsidP="00BE0B2D">
            <w:pPr>
              <w:rPr>
                <w:rFonts w:ascii="宋体" w:hAnsi="宋体"/>
                <w:sz w:val="24"/>
                <w:szCs w:val="24"/>
              </w:rPr>
            </w:pPr>
            <w:r w:rsidRPr="00381B05">
              <w:rPr>
                <w:rFonts w:ascii="宋体" w:hAnsi="宋体"/>
                <w:noProof/>
                <w:sz w:val="24"/>
                <w:szCs w:val="24"/>
              </w:rPr>
              <w:drawing>
                <wp:inline distT="0" distB="0" distL="0" distR="0">
                  <wp:extent cx="814521" cy="719847"/>
                  <wp:effectExtent l="0" t="0" r="5080" b="4445"/>
                  <wp:docPr id="3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6826" cy="73072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54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rPr>
                <w:rFonts w:ascii="宋体" w:hAnsi="宋体"/>
                <w:sz w:val="24"/>
                <w:szCs w:val="24"/>
              </w:rPr>
            </w:pPr>
            <w:r w:rsidRPr="00381B05">
              <w:rPr>
                <w:rFonts w:ascii="宋体" w:hAnsi="宋体" w:hint="eastAsia"/>
                <w:sz w:val="24"/>
                <w:szCs w:val="24"/>
              </w:rPr>
              <w:t>华为移动路由器</w:t>
            </w:r>
            <w:r w:rsidRPr="00381B05">
              <w:rPr>
                <w:rFonts w:ascii="宋体" w:hAnsi="宋体"/>
                <w:sz w:val="24"/>
                <w:szCs w:val="24"/>
              </w:rPr>
              <w:t xml:space="preserve">5G </w:t>
            </w:r>
            <w:proofErr w:type="spellStart"/>
            <w:r w:rsidRPr="00381B05">
              <w:rPr>
                <w:rFonts w:ascii="宋体" w:hAnsi="宋体"/>
                <w:sz w:val="24"/>
                <w:szCs w:val="24"/>
              </w:rPr>
              <w:t>cpe</w:t>
            </w:r>
            <w:proofErr w:type="spellEnd"/>
            <w:r w:rsidRPr="00381B05">
              <w:rPr>
                <w:rFonts w:ascii="宋体" w:hAnsi="宋体"/>
                <w:sz w:val="24"/>
                <w:szCs w:val="24"/>
              </w:rPr>
              <w:t xml:space="preserve"> pro</w:t>
            </w:r>
          </w:p>
        </w:tc>
        <w:tc>
          <w:tcPr>
            <w:tcW w:w="318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rPr>
                <w:rFonts w:ascii="宋体" w:hAnsi="宋体"/>
                <w:sz w:val="24"/>
                <w:szCs w:val="24"/>
              </w:rPr>
            </w:pPr>
            <w:r w:rsidRPr="00381B05">
              <w:rPr>
                <w:rFonts w:ascii="宋体" w:hAnsi="宋体"/>
                <w:sz w:val="24"/>
                <w:szCs w:val="24"/>
              </w:rPr>
              <w:t>个</w:t>
            </w:r>
          </w:p>
        </w:tc>
        <w:tc>
          <w:tcPr>
            <w:tcW w:w="318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381B05">
              <w:rPr>
                <w:rFonts w:ascii="宋体" w:hAnsi="宋体"/>
                <w:b/>
                <w:sz w:val="24"/>
                <w:szCs w:val="24"/>
              </w:rPr>
              <w:t>5</w:t>
            </w:r>
          </w:p>
        </w:tc>
        <w:tc>
          <w:tcPr>
            <w:tcW w:w="538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381B05">
              <w:rPr>
                <w:rFonts w:ascii="宋体" w:hAnsi="宋体"/>
                <w:b/>
                <w:sz w:val="24"/>
                <w:szCs w:val="24"/>
              </w:rPr>
              <w:t>4080</w:t>
            </w:r>
          </w:p>
        </w:tc>
        <w:tc>
          <w:tcPr>
            <w:tcW w:w="682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381B05">
              <w:rPr>
                <w:rFonts w:ascii="宋体" w:hAnsi="宋体" w:hint="eastAsia"/>
                <w:b/>
                <w:sz w:val="24"/>
                <w:szCs w:val="24"/>
              </w:rPr>
              <w:t>20400</w:t>
            </w:r>
          </w:p>
        </w:tc>
        <w:tc>
          <w:tcPr>
            <w:tcW w:w="820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/</w:t>
            </w:r>
            <w:r w:rsidR="00C367DB">
              <w:rPr>
                <w:rFonts w:ascii="宋体" w:hAnsi="宋体" w:hint="eastAsia"/>
                <w:sz w:val="24"/>
                <w:szCs w:val="24"/>
              </w:rPr>
              <w:t>便携式，搬到那里都可以用</w:t>
            </w:r>
          </w:p>
        </w:tc>
      </w:tr>
      <w:tr w:rsidR="00CF175E" w:rsidRPr="00381B05" w:rsidTr="009003E4">
        <w:trPr>
          <w:trHeight w:val="548"/>
          <w:jc w:val="center"/>
        </w:trPr>
        <w:tc>
          <w:tcPr>
            <w:tcW w:w="562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81B05">
              <w:rPr>
                <w:rFonts w:ascii="宋体" w:hAnsi="宋体"/>
                <w:sz w:val="24"/>
                <w:szCs w:val="24"/>
              </w:rPr>
              <w:t>5G 流量卡</w:t>
            </w:r>
          </w:p>
        </w:tc>
        <w:tc>
          <w:tcPr>
            <w:tcW w:w="808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F175E" w:rsidRPr="00381B05" w:rsidRDefault="00CF175E" w:rsidP="00BE0B2D">
            <w:pPr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954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rPr>
                <w:rFonts w:ascii="宋体" w:hAnsi="宋体"/>
                <w:sz w:val="24"/>
                <w:szCs w:val="24"/>
              </w:rPr>
            </w:pPr>
            <w:r w:rsidRPr="00381B05">
              <w:rPr>
                <w:rFonts w:ascii="宋体" w:hAnsi="宋体" w:hint="eastAsia"/>
                <w:sz w:val="24"/>
                <w:szCs w:val="24"/>
              </w:rPr>
              <w:t>5G流量500G</w:t>
            </w:r>
            <w:r w:rsidRPr="00381B05">
              <w:rPr>
                <w:rFonts w:ascii="宋体" w:hAnsi="宋体"/>
                <w:sz w:val="24"/>
                <w:szCs w:val="24"/>
              </w:rPr>
              <w:t>/</w:t>
            </w:r>
            <w:r w:rsidRPr="00381B05">
              <w:rPr>
                <w:rFonts w:ascii="宋体" w:hAnsi="宋体" w:hint="eastAsia"/>
                <w:sz w:val="24"/>
                <w:szCs w:val="24"/>
              </w:rPr>
              <w:t>年</w:t>
            </w:r>
          </w:p>
        </w:tc>
        <w:tc>
          <w:tcPr>
            <w:tcW w:w="318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rPr>
                <w:rFonts w:ascii="宋体" w:hAnsi="宋体"/>
                <w:sz w:val="24"/>
                <w:szCs w:val="24"/>
              </w:rPr>
            </w:pPr>
            <w:r w:rsidRPr="00381B05">
              <w:rPr>
                <w:rFonts w:ascii="宋体" w:hAnsi="宋体"/>
                <w:sz w:val="24"/>
                <w:szCs w:val="24"/>
              </w:rPr>
              <w:t>个</w:t>
            </w:r>
          </w:p>
        </w:tc>
        <w:tc>
          <w:tcPr>
            <w:tcW w:w="318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381B05">
              <w:rPr>
                <w:rFonts w:ascii="宋体" w:hAnsi="宋体"/>
                <w:b/>
                <w:sz w:val="24"/>
                <w:szCs w:val="24"/>
              </w:rPr>
              <w:t>5</w:t>
            </w:r>
          </w:p>
        </w:tc>
        <w:tc>
          <w:tcPr>
            <w:tcW w:w="538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381B05">
              <w:rPr>
                <w:rFonts w:ascii="宋体" w:hAnsi="宋体"/>
                <w:b/>
                <w:sz w:val="24"/>
                <w:szCs w:val="24"/>
              </w:rPr>
              <w:t>1274</w:t>
            </w:r>
          </w:p>
        </w:tc>
        <w:tc>
          <w:tcPr>
            <w:tcW w:w="682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381B05">
              <w:rPr>
                <w:rFonts w:ascii="宋体" w:hAnsi="宋体" w:hint="eastAsia"/>
                <w:b/>
                <w:sz w:val="24"/>
                <w:szCs w:val="24"/>
              </w:rPr>
              <w:t>6375</w:t>
            </w:r>
          </w:p>
        </w:tc>
        <w:tc>
          <w:tcPr>
            <w:tcW w:w="820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CF175E">
            <w:pPr>
              <w:rPr>
                <w:rFonts w:ascii="宋体" w:hAnsi="宋体"/>
                <w:sz w:val="24"/>
                <w:szCs w:val="24"/>
              </w:rPr>
            </w:pPr>
            <w:r w:rsidRPr="00381B05">
              <w:rPr>
                <w:rFonts w:ascii="宋体" w:hAnsi="宋体"/>
                <w:sz w:val="24"/>
                <w:szCs w:val="24"/>
              </w:rPr>
              <w:t>次年</w:t>
            </w:r>
            <w:r w:rsidRPr="00381B05">
              <w:rPr>
                <w:rFonts w:ascii="宋体" w:hAnsi="宋体" w:hint="eastAsia"/>
                <w:sz w:val="24"/>
                <w:szCs w:val="24"/>
              </w:rPr>
              <w:t>流量费用为637</w:t>
            </w:r>
            <w:r>
              <w:rPr>
                <w:rFonts w:ascii="宋体" w:hAnsi="宋体" w:hint="eastAsia"/>
                <w:sz w:val="24"/>
                <w:szCs w:val="24"/>
              </w:rPr>
              <w:t>5</w:t>
            </w:r>
          </w:p>
        </w:tc>
      </w:tr>
      <w:tr w:rsidR="00CF175E" w:rsidRPr="00381B05" w:rsidTr="009003E4">
        <w:trPr>
          <w:trHeight w:val="435"/>
          <w:jc w:val="center"/>
        </w:trPr>
        <w:tc>
          <w:tcPr>
            <w:tcW w:w="562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381B05">
              <w:rPr>
                <w:rFonts w:ascii="宋体" w:hAnsi="宋体"/>
                <w:b/>
                <w:sz w:val="24"/>
                <w:szCs w:val="24"/>
              </w:rPr>
              <w:t>合计</w:t>
            </w:r>
          </w:p>
        </w:tc>
        <w:tc>
          <w:tcPr>
            <w:tcW w:w="808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954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318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318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538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sz w:val="24"/>
                <w:szCs w:val="24"/>
              </w:rPr>
              <w:t>2</w:t>
            </w:r>
            <w:r>
              <w:rPr>
                <w:rFonts w:ascii="宋体" w:hAnsi="宋体"/>
                <w:b/>
                <w:sz w:val="24"/>
                <w:szCs w:val="24"/>
              </w:rPr>
              <w:t>8355</w:t>
            </w:r>
          </w:p>
        </w:tc>
        <w:tc>
          <w:tcPr>
            <w:tcW w:w="682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BE0B2D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381B05">
              <w:rPr>
                <w:rFonts w:ascii="宋体" w:hAnsi="宋体" w:hint="eastAsia"/>
                <w:b/>
                <w:sz w:val="24"/>
                <w:szCs w:val="24"/>
              </w:rPr>
              <w:t>141775</w:t>
            </w:r>
          </w:p>
        </w:tc>
        <w:tc>
          <w:tcPr>
            <w:tcW w:w="820" w:type="pc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F175E" w:rsidRPr="00381B05" w:rsidRDefault="00CF175E" w:rsidP="00CF175E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883422">
              <w:rPr>
                <w:rFonts w:ascii="宋体" w:hAnsi="宋体"/>
                <w:b/>
                <w:sz w:val="24"/>
                <w:szCs w:val="24"/>
                <w:highlight w:val="yellow"/>
              </w:rPr>
              <w:t>1787</w:t>
            </w:r>
            <w:r w:rsidRPr="00883422">
              <w:rPr>
                <w:rFonts w:ascii="宋体" w:hAnsi="宋体" w:hint="eastAsia"/>
                <w:b/>
                <w:sz w:val="24"/>
                <w:szCs w:val="24"/>
                <w:highlight w:val="yellow"/>
              </w:rPr>
              <w:t>5</w:t>
            </w:r>
          </w:p>
        </w:tc>
      </w:tr>
      <w:tr w:rsidR="00CF175E" w:rsidRPr="00381B05" w:rsidTr="009003E4">
        <w:trPr>
          <w:trHeight w:val="387"/>
          <w:jc w:val="center"/>
        </w:trPr>
        <w:tc>
          <w:tcPr>
            <w:tcW w:w="5000" w:type="pct"/>
            <w:gridSpan w:val="8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CF175E" w:rsidRPr="00381B05" w:rsidRDefault="00CF175E" w:rsidP="00CF175E">
            <w:pPr>
              <w:jc w:val="left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ascii="宋体" w:hAnsi="宋体"/>
                <w:b/>
                <w:sz w:val="24"/>
                <w:szCs w:val="24"/>
              </w:rPr>
              <w:t>备注：以上费用包括安装、调试、培训、税费等</w:t>
            </w:r>
          </w:p>
        </w:tc>
      </w:tr>
    </w:tbl>
    <w:p w:rsidR="009C3129" w:rsidRDefault="009C3129" w:rsidP="00CF175E">
      <w:pPr>
        <w:rPr>
          <w:rFonts w:ascii="仿宋" w:eastAsia="仿宋" w:hAnsi="仿宋"/>
          <w:sz w:val="32"/>
          <w:szCs w:val="32"/>
        </w:rPr>
      </w:pPr>
    </w:p>
    <w:p w:rsidR="007B5027" w:rsidRDefault="007B5027" w:rsidP="00CF175E">
      <w:pPr>
        <w:rPr>
          <w:rFonts w:ascii="仿宋" w:eastAsia="仿宋" w:hAnsi="仿宋"/>
          <w:sz w:val="32"/>
          <w:szCs w:val="32"/>
        </w:rPr>
      </w:pPr>
    </w:p>
    <w:p w:rsidR="007B5027" w:rsidRDefault="007B5027" w:rsidP="00CF175E">
      <w:pPr>
        <w:rPr>
          <w:rFonts w:ascii="仿宋" w:eastAsia="仿宋" w:hAnsi="仿宋"/>
          <w:sz w:val="32"/>
          <w:szCs w:val="32"/>
        </w:rPr>
      </w:pPr>
    </w:p>
    <w:p w:rsidR="007B5027" w:rsidRDefault="007B5027" w:rsidP="00CF175E">
      <w:pPr>
        <w:rPr>
          <w:rFonts w:ascii="仿宋" w:eastAsia="仿宋" w:hAnsi="仿宋"/>
          <w:sz w:val="32"/>
          <w:szCs w:val="32"/>
        </w:rPr>
      </w:pPr>
    </w:p>
    <w:p w:rsidR="007B5027" w:rsidRDefault="007B5027" w:rsidP="00CF175E">
      <w:pPr>
        <w:rPr>
          <w:rFonts w:ascii="仿宋" w:eastAsia="仿宋" w:hAnsi="仿宋"/>
          <w:sz w:val="32"/>
          <w:szCs w:val="32"/>
        </w:rPr>
      </w:pPr>
    </w:p>
    <w:p w:rsidR="007B5027" w:rsidRPr="007B5027" w:rsidRDefault="007B5027" w:rsidP="00CF175E">
      <w:pPr>
        <w:rPr>
          <w:rFonts w:ascii="仿宋" w:eastAsia="仿宋" w:hAnsi="仿宋"/>
          <w:sz w:val="32"/>
          <w:szCs w:val="32"/>
        </w:rPr>
      </w:pPr>
    </w:p>
    <w:sectPr w:rsidR="007B5027" w:rsidRPr="007B5027" w:rsidSect="001C0BA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3705" w:rsidRDefault="00183705" w:rsidP="00F7640E">
      <w:r>
        <w:separator/>
      </w:r>
    </w:p>
  </w:endnote>
  <w:endnote w:type="continuationSeparator" w:id="0">
    <w:p w:rsidR="00183705" w:rsidRDefault="00183705" w:rsidP="00F764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3705" w:rsidRDefault="00183705" w:rsidP="00F7640E">
      <w:r>
        <w:separator/>
      </w:r>
    </w:p>
  </w:footnote>
  <w:footnote w:type="continuationSeparator" w:id="0">
    <w:p w:rsidR="00183705" w:rsidRDefault="00183705" w:rsidP="00F7640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2684E"/>
    <w:rsid w:val="000F0C2A"/>
    <w:rsid w:val="00183705"/>
    <w:rsid w:val="001A65A3"/>
    <w:rsid w:val="001C0BA4"/>
    <w:rsid w:val="001C5823"/>
    <w:rsid w:val="00216D71"/>
    <w:rsid w:val="00387C7A"/>
    <w:rsid w:val="00601CE5"/>
    <w:rsid w:val="00620716"/>
    <w:rsid w:val="00645BDB"/>
    <w:rsid w:val="007542F2"/>
    <w:rsid w:val="00786125"/>
    <w:rsid w:val="007B5027"/>
    <w:rsid w:val="00804BE6"/>
    <w:rsid w:val="0082684E"/>
    <w:rsid w:val="00883422"/>
    <w:rsid w:val="009003E4"/>
    <w:rsid w:val="00940132"/>
    <w:rsid w:val="009A3534"/>
    <w:rsid w:val="009C3129"/>
    <w:rsid w:val="00A91857"/>
    <w:rsid w:val="00BE11B0"/>
    <w:rsid w:val="00C367DB"/>
    <w:rsid w:val="00C437D9"/>
    <w:rsid w:val="00CF175E"/>
    <w:rsid w:val="00F764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0BA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9C3129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9C3129"/>
  </w:style>
  <w:style w:type="paragraph" w:styleId="a4">
    <w:name w:val="header"/>
    <w:basedOn w:val="a"/>
    <w:link w:val="Char0"/>
    <w:uiPriority w:val="99"/>
    <w:unhideWhenUsed/>
    <w:rsid w:val="00F764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F7640E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F764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F7640E"/>
    <w:rPr>
      <w:sz w:val="18"/>
      <w:szCs w:val="18"/>
    </w:rPr>
  </w:style>
  <w:style w:type="paragraph" w:styleId="a6">
    <w:name w:val="Balloon Text"/>
    <w:basedOn w:val="a"/>
    <w:link w:val="Char2"/>
    <w:uiPriority w:val="99"/>
    <w:semiHidden/>
    <w:unhideWhenUsed/>
    <w:rsid w:val="00CF175E"/>
    <w:rPr>
      <w:sz w:val="18"/>
      <w:szCs w:val="18"/>
    </w:rPr>
  </w:style>
  <w:style w:type="character" w:customStyle="1" w:styleId="Char2">
    <w:name w:val="批注框文本 Char"/>
    <w:basedOn w:val="a0"/>
    <w:link w:val="a6"/>
    <w:uiPriority w:val="99"/>
    <w:semiHidden/>
    <w:rsid w:val="00CF175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9C3129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9C3129"/>
  </w:style>
  <w:style w:type="paragraph" w:styleId="a4">
    <w:name w:val="header"/>
    <w:basedOn w:val="a"/>
    <w:link w:val="Char0"/>
    <w:uiPriority w:val="99"/>
    <w:unhideWhenUsed/>
    <w:rsid w:val="00F764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F7640E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F764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F7640E"/>
    <w:rPr>
      <w:sz w:val="18"/>
      <w:szCs w:val="18"/>
    </w:rPr>
  </w:style>
  <w:style w:type="paragraph" w:styleId="a6">
    <w:name w:val="Balloon Text"/>
    <w:basedOn w:val="a"/>
    <w:link w:val="Char2"/>
    <w:uiPriority w:val="99"/>
    <w:semiHidden/>
    <w:unhideWhenUsed/>
    <w:rsid w:val="00CF175E"/>
    <w:rPr>
      <w:sz w:val="18"/>
      <w:szCs w:val="18"/>
    </w:rPr>
  </w:style>
  <w:style w:type="character" w:customStyle="1" w:styleId="Char2">
    <w:name w:val="批注框文本 Char"/>
    <w:basedOn w:val="a0"/>
    <w:link w:val="a6"/>
    <w:uiPriority w:val="99"/>
    <w:semiHidden/>
    <w:rsid w:val="00CF175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1</Pages>
  <Words>48</Words>
  <Characters>276</Characters>
  <Application>Microsoft Office Word</Application>
  <DocSecurity>0</DocSecurity>
  <Lines>2</Lines>
  <Paragraphs>1</Paragraphs>
  <ScaleCrop>false</ScaleCrop>
  <Company/>
  <LinksUpToDate>false</LinksUpToDate>
  <CharactersWithSpaces>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欧明霖</dc:creator>
  <cp:lastModifiedBy>叶恒</cp:lastModifiedBy>
  <cp:revision>19</cp:revision>
  <cp:lastPrinted>2021-02-25T05:16:00Z</cp:lastPrinted>
  <dcterms:created xsi:type="dcterms:W3CDTF">2021-02-24T06:58:00Z</dcterms:created>
  <dcterms:modified xsi:type="dcterms:W3CDTF">2021-03-05T03:51:00Z</dcterms:modified>
</cp:coreProperties>
</file>