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5515" w:rsidRPr="00055D3B" w:rsidRDefault="00055D3B" w:rsidP="00055D3B">
      <w:pPr>
        <w:adjustRightInd w:val="0"/>
        <w:snapToGrid w:val="0"/>
        <w:spacing w:line="420" w:lineRule="exact"/>
        <w:ind w:rightChars="-73" w:right="-153"/>
        <w:rPr>
          <w:rFonts w:ascii="仿宋_GB2312" w:eastAsia="仿宋_GB2312" w:hAnsi="宋体"/>
          <w:sz w:val="32"/>
          <w:szCs w:val="32"/>
        </w:rPr>
      </w:pPr>
      <w:r w:rsidRPr="00055D3B">
        <w:rPr>
          <w:rFonts w:ascii="仿宋_GB2312" w:eastAsia="仿宋_GB2312" w:hAnsi="宋体" w:hint="eastAsia"/>
          <w:sz w:val="32"/>
          <w:szCs w:val="32"/>
        </w:rPr>
        <w:t>附件：</w:t>
      </w:r>
      <w:r w:rsidR="005A5515" w:rsidRPr="00055D3B">
        <w:rPr>
          <w:rFonts w:ascii="仿宋_GB2312" w:eastAsia="仿宋_GB2312" w:hAnsi="宋体" w:hint="eastAsia"/>
          <w:sz w:val="32"/>
          <w:szCs w:val="32"/>
        </w:rPr>
        <w:t>需求书</w:t>
      </w:r>
    </w:p>
    <w:p w:rsidR="005509A6" w:rsidRPr="00055D3B" w:rsidRDefault="005509A6" w:rsidP="00055D3B">
      <w:pPr>
        <w:adjustRightInd w:val="0"/>
        <w:snapToGrid w:val="0"/>
        <w:spacing w:line="420" w:lineRule="exact"/>
        <w:ind w:rightChars="-73" w:right="-153" w:firstLineChars="225" w:firstLine="720"/>
        <w:rPr>
          <w:rFonts w:ascii="仿宋_GB2312" w:eastAsia="仿宋_GB2312" w:hAnsi="宋体"/>
          <w:sz w:val="32"/>
          <w:szCs w:val="32"/>
        </w:rPr>
      </w:pPr>
      <w:r w:rsidRPr="00055D3B">
        <w:rPr>
          <w:rFonts w:ascii="仿宋_GB2312" w:eastAsia="仿宋_GB2312" w:hAnsi="宋体" w:hint="eastAsia"/>
          <w:sz w:val="32"/>
          <w:szCs w:val="32"/>
        </w:rPr>
        <w:t>1.</w:t>
      </w:r>
      <w:r w:rsidR="00055D3B">
        <w:rPr>
          <w:rFonts w:ascii="仿宋_GB2312" w:eastAsia="仿宋_GB2312" w:hAnsi="宋体" w:hint="eastAsia"/>
          <w:sz w:val="32"/>
          <w:szCs w:val="32"/>
        </w:rPr>
        <w:t>在执行审计工作的基础上对采购人</w:t>
      </w:r>
      <w:r w:rsidR="001A2B51" w:rsidRPr="001A2B51">
        <w:rPr>
          <w:rFonts w:ascii="仿宋" w:eastAsia="仿宋" w:hAnsi="仿宋" w:hint="eastAsia"/>
          <w:color w:val="333333"/>
          <w:sz w:val="32"/>
          <w:szCs w:val="32"/>
        </w:rPr>
        <w:t>2019年度、2020年度及2021年度</w:t>
      </w:r>
      <w:r w:rsidRPr="00055D3B">
        <w:rPr>
          <w:rFonts w:ascii="仿宋_GB2312" w:eastAsia="仿宋_GB2312" w:hAnsi="宋体" w:hint="eastAsia"/>
          <w:sz w:val="32"/>
          <w:szCs w:val="32"/>
        </w:rPr>
        <w:t>财务报表发表审计意见。根据中国注册会计师审计准则(以下简称审计准则)的规定执行审计工作。审计准则要求注册会计师遵守中国注册会计师职业道德守则，计划和执行审计工作以对</w:t>
      </w:r>
      <w:r w:rsidR="00055D3B">
        <w:rPr>
          <w:rFonts w:ascii="仿宋_GB2312" w:eastAsia="仿宋_GB2312" w:hAnsi="宋体" w:hint="eastAsia"/>
          <w:sz w:val="32"/>
          <w:szCs w:val="32"/>
        </w:rPr>
        <w:t>医院</w:t>
      </w:r>
      <w:r w:rsidRPr="00055D3B">
        <w:rPr>
          <w:rFonts w:ascii="仿宋_GB2312" w:eastAsia="仿宋_GB2312" w:hAnsi="宋体" w:hint="eastAsia"/>
          <w:sz w:val="32"/>
          <w:szCs w:val="32"/>
        </w:rPr>
        <w:t>财务报表是否不存在重大错报获取合理保证。</w:t>
      </w:r>
    </w:p>
    <w:p w:rsidR="005509A6" w:rsidRPr="00055D3B" w:rsidRDefault="005509A6" w:rsidP="00055D3B">
      <w:pPr>
        <w:adjustRightInd w:val="0"/>
        <w:snapToGrid w:val="0"/>
        <w:spacing w:line="420" w:lineRule="exact"/>
        <w:ind w:rightChars="-73" w:right="-153" w:firstLineChars="225" w:firstLine="720"/>
        <w:rPr>
          <w:rFonts w:ascii="仿宋_GB2312" w:eastAsia="仿宋_GB2312" w:hAnsi="宋体"/>
          <w:sz w:val="32"/>
          <w:szCs w:val="32"/>
        </w:rPr>
      </w:pPr>
      <w:r w:rsidRPr="00055D3B">
        <w:rPr>
          <w:rFonts w:ascii="仿宋_GB2312" w:eastAsia="仿宋_GB2312" w:hAnsi="宋体" w:hint="eastAsia"/>
          <w:sz w:val="32"/>
          <w:szCs w:val="32"/>
        </w:rPr>
        <w:t>2.审计工作涉及实施审计程序，以获取有关财务报表金额和披露的审计证据。在进行风险评估时，考虑与财务报表编制和公允列报的内部控制，以设计恰当的审计程序，但目的并非对内部控制的有效性发表意见。审计工作还包括评价管理层选用会计政策的恰当性和作出会计估计的合理性，以及评价财务报表的总体列报。</w:t>
      </w:r>
    </w:p>
    <w:p w:rsidR="005509A6" w:rsidRPr="00055D3B" w:rsidRDefault="005509A6" w:rsidP="00055D3B">
      <w:pPr>
        <w:tabs>
          <w:tab w:val="left" w:pos="6810"/>
        </w:tabs>
        <w:adjustRightInd w:val="0"/>
        <w:snapToGrid w:val="0"/>
        <w:spacing w:line="420" w:lineRule="exact"/>
        <w:ind w:rightChars="-73" w:right="-153" w:firstLineChars="225" w:firstLine="720"/>
        <w:rPr>
          <w:rFonts w:ascii="仿宋_GB2312" w:eastAsia="仿宋_GB2312" w:hAnsi="宋体"/>
          <w:sz w:val="32"/>
          <w:szCs w:val="32"/>
        </w:rPr>
      </w:pPr>
      <w:r w:rsidRPr="00055D3B">
        <w:rPr>
          <w:rFonts w:ascii="仿宋_GB2312" w:eastAsia="仿宋_GB2312" w:hAnsi="宋体" w:hint="eastAsia"/>
          <w:sz w:val="32"/>
          <w:szCs w:val="32"/>
        </w:rPr>
        <w:t>3.</w:t>
      </w:r>
      <w:r w:rsidR="00055D3B">
        <w:rPr>
          <w:rFonts w:ascii="仿宋_GB2312" w:eastAsia="仿宋_GB2312" w:hAnsi="宋体" w:hint="eastAsia"/>
          <w:sz w:val="32"/>
          <w:szCs w:val="32"/>
        </w:rPr>
        <w:t>在审计过程中，中标人若发现采购人存在中标人认为值得关注的内部控制缺陷，应以书面形式向采购人</w:t>
      </w:r>
      <w:r w:rsidRPr="00055D3B">
        <w:rPr>
          <w:rFonts w:ascii="仿宋_GB2312" w:eastAsia="仿宋_GB2312" w:hAnsi="宋体" w:hint="eastAsia"/>
          <w:sz w:val="32"/>
          <w:szCs w:val="32"/>
        </w:rPr>
        <w:t>治理层或管理层通报。</w:t>
      </w:r>
    </w:p>
    <w:p w:rsidR="005509A6" w:rsidRPr="00055D3B" w:rsidRDefault="005509A6" w:rsidP="00055D3B">
      <w:pPr>
        <w:adjustRightInd w:val="0"/>
        <w:snapToGrid w:val="0"/>
        <w:spacing w:line="420" w:lineRule="exact"/>
        <w:ind w:rightChars="-73" w:right="-153" w:firstLineChars="200" w:firstLine="640"/>
        <w:rPr>
          <w:rFonts w:ascii="仿宋_GB2312" w:eastAsia="仿宋_GB2312" w:hAnsi="宋体"/>
          <w:sz w:val="32"/>
          <w:szCs w:val="32"/>
        </w:rPr>
      </w:pPr>
      <w:r w:rsidRPr="00055D3B">
        <w:rPr>
          <w:rFonts w:ascii="仿宋_GB2312" w:eastAsia="仿宋_GB2312" w:hAnsi="宋体" w:hint="eastAsia"/>
          <w:sz w:val="32"/>
          <w:szCs w:val="32"/>
        </w:rPr>
        <w:t>4.按照约定时间完成审计工作，出具审计报告。</w:t>
      </w:r>
    </w:p>
    <w:p w:rsidR="005509A6" w:rsidRPr="00055D3B" w:rsidRDefault="005509A6" w:rsidP="00055D3B">
      <w:pPr>
        <w:adjustRightInd w:val="0"/>
        <w:snapToGrid w:val="0"/>
        <w:spacing w:line="420" w:lineRule="exact"/>
        <w:ind w:rightChars="-73" w:right="-153" w:firstLineChars="200" w:firstLine="640"/>
        <w:rPr>
          <w:rFonts w:ascii="仿宋_GB2312" w:eastAsia="仿宋_GB2312" w:hAnsi="宋体"/>
          <w:sz w:val="32"/>
          <w:szCs w:val="32"/>
        </w:rPr>
      </w:pPr>
      <w:r w:rsidRPr="00055D3B">
        <w:rPr>
          <w:rFonts w:ascii="仿宋_GB2312" w:eastAsia="仿宋_GB2312" w:hAnsi="宋体" w:hint="eastAsia"/>
          <w:sz w:val="32"/>
          <w:szCs w:val="32"/>
        </w:rPr>
        <w:t>5.应当对执行业务过程中知悉的甲方信息予以保密</w:t>
      </w:r>
    </w:p>
    <w:p w:rsidR="00055D3B" w:rsidRDefault="005509A6" w:rsidP="00055D3B">
      <w:pPr>
        <w:adjustRightInd w:val="0"/>
        <w:snapToGrid w:val="0"/>
        <w:spacing w:line="420" w:lineRule="exact"/>
        <w:ind w:rightChars="-844" w:right="-1772" w:firstLineChars="200" w:firstLine="640"/>
        <w:rPr>
          <w:rFonts w:ascii="仿宋_GB2312" w:eastAsia="仿宋_GB2312" w:hAnsi="宋体"/>
          <w:sz w:val="32"/>
          <w:szCs w:val="32"/>
        </w:rPr>
      </w:pPr>
      <w:r w:rsidRPr="00055D3B">
        <w:rPr>
          <w:rFonts w:ascii="仿宋_GB2312" w:eastAsia="仿宋_GB2312" w:hAnsi="宋体" w:hint="eastAsia"/>
          <w:sz w:val="32"/>
          <w:szCs w:val="32"/>
        </w:rPr>
        <w:t>6.按照中国注册会计师审计准则规定的格式和类型</w:t>
      </w:r>
    </w:p>
    <w:p w:rsidR="005509A6" w:rsidRPr="00055D3B" w:rsidRDefault="005509A6" w:rsidP="00055D3B">
      <w:pPr>
        <w:adjustRightInd w:val="0"/>
        <w:snapToGrid w:val="0"/>
        <w:spacing w:line="420" w:lineRule="exact"/>
        <w:ind w:rightChars="-844" w:right="-1772" w:firstLineChars="325" w:firstLine="1040"/>
        <w:rPr>
          <w:rFonts w:ascii="仿宋_GB2312" w:eastAsia="仿宋_GB2312" w:hAnsi="宋体"/>
          <w:sz w:val="32"/>
          <w:szCs w:val="32"/>
        </w:rPr>
      </w:pPr>
      <w:r w:rsidRPr="00055D3B">
        <w:rPr>
          <w:rFonts w:ascii="仿宋_GB2312" w:eastAsia="仿宋_GB2312" w:hAnsi="宋体" w:hint="eastAsia"/>
          <w:sz w:val="32"/>
          <w:szCs w:val="32"/>
        </w:rPr>
        <w:t>出具审计报告。</w:t>
      </w:r>
    </w:p>
    <w:p w:rsidR="008F3C16" w:rsidRPr="005509A6" w:rsidRDefault="008F3C16"/>
    <w:sectPr w:rsidR="008F3C16" w:rsidRPr="005509A6" w:rsidSect="008953F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A5545" w:rsidRDefault="000A5545" w:rsidP="005509A6">
      <w:r>
        <w:separator/>
      </w:r>
    </w:p>
  </w:endnote>
  <w:endnote w:type="continuationSeparator" w:id="1">
    <w:p w:rsidR="000A5545" w:rsidRDefault="000A5545" w:rsidP="005509A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A5545" w:rsidRDefault="000A5545" w:rsidP="005509A6">
      <w:r>
        <w:separator/>
      </w:r>
    </w:p>
  </w:footnote>
  <w:footnote w:type="continuationSeparator" w:id="1">
    <w:p w:rsidR="000A5545" w:rsidRDefault="000A5545" w:rsidP="005509A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921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509A6"/>
    <w:rsid w:val="00055D3B"/>
    <w:rsid w:val="000A5545"/>
    <w:rsid w:val="000C04F7"/>
    <w:rsid w:val="001A2B51"/>
    <w:rsid w:val="005509A6"/>
    <w:rsid w:val="0059404D"/>
    <w:rsid w:val="005A5515"/>
    <w:rsid w:val="006A07C7"/>
    <w:rsid w:val="008953FF"/>
    <w:rsid w:val="008F3C16"/>
    <w:rsid w:val="00E205A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09A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509A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5509A6"/>
    <w:rPr>
      <w:sz w:val="18"/>
      <w:szCs w:val="18"/>
    </w:rPr>
  </w:style>
  <w:style w:type="paragraph" w:styleId="a4">
    <w:name w:val="footer"/>
    <w:basedOn w:val="a"/>
    <w:link w:val="Char0"/>
    <w:uiPriority w:val="99"/>
    <w:semiHidden/>
    <w:unhideWhenUsed/>
    <w:rsid w:val="005509A6"/>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5509A6"/>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64</Words>
  <Characters>366</Characters>
  <Application>Microsoft Office Word</Application>
  <DocSecurity>0</DocSecurity>
  <Lines>3</Lines>
  <Paragraphs>1</Paragraphs>
  <ScaleCrop>false</ScaleCrop>
  <Company>微软中国</Company>
  <LinksUpToDate>false</LinksUpToDate>
  <CharactersWithSpaces>429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郑岸芷</dc:creator>
  <cp:keywords/>
  <dc:description/>
  <cp:lastModifiedBy>李学艳</cp:lastModifiedBy>
  <cp:revision>5</cp:revision>
  <dcterms:created xsi:type="dcterms:W3CDTF">2019-06-18T03:46:00Z</dcterms:created>
  <dcterms:modified xsi:type="dcterms:W3CDTF">2020-05-06T00:52:00Z</dcterms:modified>
</cp:coreProperties>
</file>